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9A" w:rsidRPr="004A7A7E" w:rsidRDefault="00867D9A" w:rsidP="00867D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7E">
        <w:rPr>
          <w:rFonts w:ascii="Times New Roman" w:hAnsi="Times New Roman"/>
          <w:b/>
          <w:sz w:val="26"/>
          <w:szCs w:val="26"/>
        </w:rPr>
        <w:t xml:space="preserve">Информация о территориальных сетевых организациях, оказывающих услуги по передаче электрической энергии </w:t>
      </w:r>
    </w:p>
    <w:p w:rsidR="008D7E8E" w:rsidRPr="004A7A7E" w:rsidRDefault="00867D9A" w:rsidP="00867D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7E">
        <w:rPr>
          <w:rFonts w:ascii="Times New Roman" w:hAnsi="Times New Roman"/>
          <w:b/>
          <w:sz w:val="26"/>
          <w:szCs w:val="26"/>
        </w:rPr>
        <w:t>на территории Костромской области</w:t>
      </w:r>
      <w:r w:rsidR="004A7A7E">
        <w:rPr>
          <w:rFonts w:ascii="Times New Roman" w:hAnsi="Times New Roman"/>
          <w:b/>
          <w:sz w:val="26"/>
          <w:szCs w:val="26"/>
        </w:rPr>
        <w:t>,</w:t>
      </w:r>
      <w:r w:rsidRPr="004A7A7E">
        <w:rPr>
          <w:rFonts w:ascii="Times New Roman" w:hAnsi="Times New Roman"/>
          <w:b/>
          <w:sz w:val="26"/>
          <w:szCs w:val="26"/>
        </w:rPr>
        <w:t xml:space="preserve"> </w:t>
      </w:r>
      <w:r w:rsidR="004A7A7E" w:rsidRPr="004A7A7E">
        <w:rPr>
          <w:rFonts w:ascii="Times New Roman" w:hAnsi="Times New Roman"/>
          <w:b/>
          <w:sz w:val="26"/>
          <w:szCs w:val="26"/>
        </w:rPr>
        <w:t>в отношении которых устанавливаются (пересматриваются) цены (тарифы) на услуги по передаче электрической энергии на очередной расчетный период регулирования</w:t>
      </w:r>
      <w:r w:rsidR="004A7A7E">
        <w:rPr>
          <w:rFonts w:ascii="Times New Roman" w:hAnsi="Times New Roman"/>
          <w:b/>
          <w:sz w:val="26"/>
          <w:szCs w:val="26"/>
        </w:rPr>
        <w:t xml:space="preserve"> 201</w:t>
      </w:r>
      <w:r w:rsidR="00857236">
        <w:rPr>
          <w:rFonts w:ascii="Times New Roman" w:hAnsi="Times New Roman"/>
          <w:b/>
          <w:sz w:val="26"/>
          <w:szCs w:val="26"/>
        </w:rPr>
        <w:t>9</w:t>
      </w:r>
      <w:r w:rsidR="004A7A7E">
        <w:rPr>
          <w:rFonts w:ascii="Times New Roman" w:hAnsi="Times New Roman"/>
          <w:b/>
          <w:sz w:val="26"/>
          <w:szCs w:val="26"/>
        </w:rPr>
        <w:t xml:space="preserve"> год</w:t>
      </w:r>
    </w:p>
    <w:p w:rsidR="00867D9A" w:rsidRDefault="00867D9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4268"/>
        <w:gridCol w:w="2520"/>
        <w:gridCol w:w="1765"/>
        <w:gridCol w:w="1216"/>
        <w:gridCol w:w="1116"/>
        <w:gridCol w:w="2838"/>
        <w:gridCol w:w="1694"/>
      </w:tblGrid>
      <w:tr w:rsidR="00A54E67" w:rsidRPr="005E0E5E" w:rsidTr="005E0E5E">
        <w:tc>
          <w:tcPr>
            <w:tcW w:w="158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6" w:type="pct"/>
            <w:vAlign w:val="center"/>
          </w:tcPr>
          <w:p w:rsidR="00E206B2" w:rsidRPr="005E0E5E" w:rsidRDefault="00E206B2" w:rsidP="00660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817" w:type="pct"/>
            <w:vAlign w:val="center"/>
          </w:tcPr>
          <w:p w:rsidR="00E206B2" w:rsidRPr="005E0E5E" w:rsidRDefault="006600E4" w:rsidP="00660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окращенное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</w:t>
            </w:r>
            <w:r w:rsidR="00150199">
              <w:rPr>
                <w:rFonts w:ascii="Times New Roman" w:hAnsi="Times New Roman"/>
                <w:b/>
                <w:sz w:val="20"/>
                <w:szCs w:val="20"/>
              </w:rPr>
              <w:t>аименование</w:t>
            </w:r>
          </w:p>
        </w:tc>
        <w:tc>
          <w:tcPr>
            <w:tcW w:w="554" w:type="pct"/>
            <w:vAlign w:val="center"/>
          </w:tcPr>
          <w:p w:rsidR="00E206B2" w:rsidRPr="005E0E5E" w:rsidRDefault="00E206B2" w:rsidP="001501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2" w:type="pct"/>
            <w:vAlign w:val="center"/>
          </w:tcPr>
          <w:p w:rsidR="00E206B2" w:rsidRPr="005E0E5E" w:rsidRDefault="00150199" w:rsidP="001501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370" w:type="pct"/>
            <w:vAlign w:val="center"/>
          </w:tcPr>
          <w:p w:rsidR="00E206B2" w:rsidRPr="005E0E5E" w:rsidRDefault="00E206B2" w:rsidP="001501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790" w:type="pct"/>
            <w:vAlign w:val="center"/>
          </w:tcPr>
          <w:p w:rsidR="00A54E67" w:rsidRPr="005E0E5E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Официальный сайт в информационно-телекоммуникационной </w:t>
            </w:r>
          </w:p>
          <w:p w:rsidR="00E206B2" w:rsidRPr="005E0E5E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сети «Интернет»</w:t>
            </w:r>
          </w:p>
        </w:tc>
        <w:tc>
          <w:tcPr>
            <w:tcW w:w="563" w:type="pct"/>
            <w:vAlign w:val="center"/>
          </w:tcPr>
          <w:p w:rsidR="00A54E67" w:rsidRPr="005E0E5E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Абонентский </w:t>
            </w:r>
          </w:p>
          <w:p w:rsidR="00A54E67" w:rsidRPr="005E0E5E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номер для обращений потребителей </w:t>
            </w:r>
          </w:p>
          <w:p w:rsidR="005B72CE" w:rsidRPr="005E0E5E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услуг </w:t>
            </w:r>
          </w:p>
          <w:p w:rsidR="005B72CE" w:rsidRPr="005E0E5E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по передаче электрической </w:t>
            </w:r>
          </w:p>
          <w:p w:rsidR="00E206B2" w:rsidRPr="005E0E5E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энергии и (или) технологическому присоединению</w:t>
            </w:r>
          </w:p>
        </w:tc>
      </w:tr>
      <w:tr w:rsidR="00A54E67" w:rsidRPr="005E0E5E" w:rsidTr="005E0E5E">
        <w:tc>
          <w:tcPr>
            <w:tcW w:w="158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6" w:type="pct"/>
            <w:vAlign w:val="center"/>
          </w:tcPr>
          <w:p w:rsidR="00E206B2" w:rsidRPr="005E0E5E" w:rsidRDefault="00E206B2" w:rsidP="000B7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Публично</w:t>
            </w:r>
            <w:r w:rsidR="000B7406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 xml:space="preserve"> акционерно</w:t>
            </w:r>
            <w:r w:rsidR="000B7406">
              <w:rPr>
                <w:rFonts w:ascii="Times New Roman" w:hAnsi="Times New Roman"/>
                <w:sz w:val="20"/>
                <w:szCs w:val="20"/>
              </w:rPr>
              <w:t xml:space="preserve">е общество 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«Межрегиональная распределительная сетевая компания Центра»</w:t>
            </w:r>
            <w:r w:rsidR="000B7406">
              <w:rPr>
                <w:rFonts w:ascii="Times New Roman" w:hAnsi="Times New Roman"/>
                <w:sz w:val="20"/>
                <w:szCs w:val="20"/>
              </w:rPr>
              <w:t xml:space="preserve"> на территории Костромской области</w:t>
            </w:r>
          </w:p>
        </w:tc>
        <w:tc>
          <w:tcPr>
            <w:tcW w:w="817" w:type="pct"/>
            <w:vAlign w:val="center"/>
          </w:tcPr>
          <w:p w:rsidR="00E206B2" w:rsidRPr="005E0E5E" w:rsidRDefault="00E206B2" w:rsidP="000B7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 xml:space="preserve">ПАО «МРСК Центра» </w:t>
            </w:r>
            <w:r w:rsidR="000B7406">
              <w:rPr>
                <w:rFonts w:ascii="Times New Roman" w:hAnsi="Times New Roman"/>
                <w:sz w:val="20"/>
                <w:szCs w:val="20"/>
              </w:rPr>
              <w:t xml:space="preserve">(филиал 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«Костромаэнерго»</w:t>
            </w:r>
            <w:r w:rsidR="000B74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4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Публичное акционерное общество</w:t>
            </w:r>
          </w:p>
        </w:tc>
        <w:tc>
          <w:tcPr>
            <w:tcW w:w="382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6901067107</w:t>
            </w:r>
          </w:p>
        </w:tc>
        <w:tc>
          <w:tcPr>
            <w:tcW w:w="370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440102001</w:t>
            </w:r>
          </w:p>
        </w:tc>
        <w:tc>
          <w:tcPr>
            <w:tcW w:w="790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://</w:t>
            </w: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www.mrsk-1.ru</w:t>
            </w:r>
          </w:p>
        </w:tc>
        <w:tc>
          <w:tcPr>
            <w:tcW w:w="563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8-800-50-50-115</w:t>
            </w:r>
          </w:p>
        </w:tc>
      </w:tr>
      <w:tr w:rsidR="00A54E67" w:rsidRPr="005E0E5E" w:rsidTr="005E0E5E">
        <w:tc>
          <w:tcPr>
            <w:tcW w:w="158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6" w:type="pct"/>
            <w:vAlign w:val="center"/>
          </w:tcPr>
          <w:p w:rsidR="00311FD6" w:rsidRDefault="00E206B2" w:rsidP="00670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</w:t>
            </w:r>
            <w:r w:rsidR="00670451">
              <w:rPr>
                <w:rFonts w:ascii="Times New Roman" w:hAnsi="Times New Roman"/>
                <w:sz w:val="20"/>
                <w:szCs w:val="20"/>
              </w:rPr>
              <w:t>кционерное общество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 xml:space="preserve"> «Оборонэнерго» </w:t>
            </w:r>
          </w:p>
          <w:p w:rsidR="00E206B2" w:rsidRPr="005E0E5E" w:rsidRDefault="000B7406" w:rsidP="00670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территории Костромской области</w:t>
            </w:r>
          </w:p>
        </w:tc>
        <w:tc>
          <w:tcPr>
            <w:tcW w:w="817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АО «Оборонэнерго»</w:t>
            </w:r>
            <w:r w:rsidR="00A67B8E" w:rsidRPr="005E0E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7406">
              <w:rPr>
                <w:rFonts w:ascii="Times New Roman" w:hAnsi="Times New Roman"/>
                <w:sz w:val="20"/>
                <w:szCs w:val="20"/>
              </w:rPr>
              <w:t>(</w:t>
            </w:r>
            <w:r w:rsidR="00A67B8E" w:rsidRPr="005E0E5E">
              <w:rPr>
                <w:rFonts w:ascii="Times New Roman" w:hAnsi="Times New Roman"/>
                <w:sz w:val="20"/>
                <w:szCs w:val="20"/>
              </w:rPr>
              <w:t>филиал «Волго-Вятский»</w:t>
            </w:r>
            <w:r w:rsidR="000B74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4" w:type="pct"/>
            <w:vAlign w:val="center"/>
          </w:tcPr>
          <w:p w:rsidR="00E206B2" w:rsidRPr="005E0E5E" w:rsidRDefault="00923C4D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</w:t>
            </w:r>
            <w:r w:rsidR="00E206B2" w:rsidRPr="005E0E5E">
              <w:rPr>
                <w:rFonts w:ascii="Times New Roman" w:hAnsi="Times New Roman"/>
                <w:sz w:val="20"/>
                <w:szCs w:val="20"/>
              </w:rPr>
              <w:t>кционерное общество</w:t>
            </w:r>
          </w:p>
        </w:tc>
        <w:tc>
          <w:tcPr>
            <w:tcW w:w="382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7704726225</w:t>
            </w:r>
          </w:p>
        </w:tc>
        <w:tc>
          <w:tcPr>
            <w:tcW w:w="370" w:type="pct"/>
            <w:vAlign w:val="center"/>
          </w:tcPr>
          <w:p w:rsidR="00E206B2" w:rsidRPr="005E0E5E" w:rsidRDefault="009E792B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526343001</w:t>
            </w:r>
          </w:p>
        </w:tc>
        <w:tc>
          <w:tcPr>
            <w:tcW w:w="790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:</w:t>
            </w: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//www.oboronenergo.su</w:t>
            </w:r>
          </w:p>
        </w:tc>
        <w:tc>
          <w:tcPr>
            <w:tcW w:w="563" w:type="pct"/>
            <w:vAlign w:val="center"/>
          </w:tcPr>
          <w:p w:rsidR="00E206B2" w:rsidRPr="005E0E5E" w:rsidRDefault="00E206B2" w:rsidP="00EB7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8-8</w:t>
            </w:r>
            <w:r w:rsidR="00A67B8E" w:rsidRPr="005E0E5E">
              <w:rPr>
                <w:rFonts w:ascii="Times New Roman" w:hAnsi="Times New Roman"/>
                <w:sz w:val="20"/>
                <w:szCs w:val="20"/>
              </w:rPr>
              <w:t>00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-2</w:t>
            </w:r>
            <w:r w:rsidR="00A67B8E" w:rsidRPr="005E0E5E">
              <w:rPr>
                <w:rFonts w:ascii="Times New Roman" w:hAnsi="Times New Roman"/>
                <w:sz w:val="20"/>
                <w:szCs w:val="20"/>
              </w:rPr>
              <w:t>22-3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2-</w:t>
            </w:r>
            <w:r w:rsidR="00A67B8E" w:rsidRPr="005E0E5E">
              <w:rPr>
                <w:rFonts w:ascii="Times New Roman" w:hAnsi="Times New Roman"/>
                <w:sz w:val="20"/>
                <w:szCs w:val="20"/>
              </w:rPr>
              <w:t>2</w:t>
            </w:r>
            <w:r w:rsidR="00EB73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4E67" w:rsidRPr="005E0E5E" w:rsidTr="005E0E5E">
        <w:tc>
          <w:tcPr>
            <w:tcW w:w="158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6" w:type="pct"/>
            <w:vAlign w:val="center"/>
          </w:tcPr>
          <w:p w:rsidR="00E206B2" w:rsidRPr="005E0E5E" w:rsidRDefault="00670451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«Российские железные дороги» на территории Костромской области</w:t>
            </w:r>
          </w:p>
        </w:tc>
        <w:tc>
          <w:tcPr>
            <w:tcW w:w="817" w:type="pct"/>
            <w:vAlign w:val="center"/>
          </w:tcPr>
          <w:p w:rsidR="000C4621" w:rsidRDefault="000C4621" w:rsidP="00670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«РЖД</w:t>
            </w:r>
            <w:r w:rsidR="003C2D4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1FD6" w:rsidRDefault="000C4621" w:rsidP="00670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11FD6"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="00311FD6" w:rsidRPr="005E0E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E206B2" w:rsidRPr="005E0E5E" w:rsidRDefault="000C4621" w:rsidP="000C4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СП Трансэнерго - </w:t>
            </w:r>
            <w:r w:rsidR="00670451" w:rsidRPr="005E0E5E">
              <w:rPr>
                <w:rFonts w:ascii="Times New Roman" w:hAnsi="Times New Roman"/>
                <w:sz w:val="20"/>
                <w:szCs w:val="20"/>
              </w:rPr>
              <w:t>Северная дирекция по энергообеспечению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54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Прочие юридические лица, являющиеся коммерческими организациями</w:t>
            </w:r>
          </w:p>
        </w:tc>
        <w:tc>
          <w:tcPr>
            <w:tcW w:w="382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7708503727</w:t>
            </w:r>
          </w:p>
        </w:tc>
        <w:tc>
          <w:tcPr>
            <w:tcW w:w="370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760445013</w:t>
            </w:r>
          </w:p>
        </w:tc>
        <w:tc>
          <w:tcPr>
            <w:tcW w:w="790" w:type="pct"/>
            <w:vAlign w:val="center"/>
          </w:tcPr>
          <w:p w:rsidR="00E206B2" w:rsidRPr="005E0E5E" w:rsidRDefault="00A67B8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:</w:t>
            </w: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//www.rzd.ru</w:t>
            </w:r>
          </w:p>
        </w:tc>
        <w:tc>
          <w:tcPr>
            <w:tcW w:w="563" w:type="pct"/>
            <w:vAlign w:val="center"/>
          </w:tcPr>
          <w:p w:rsidR="00E206B2" w:rsidRPr="005E0E5E" w:rsidRDefault="00A67B8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E206B2" w:rsidRPr="005E0E5E">
              <w:rPr>
                <w:rFonts w:ascii="Times New Roman" w:hAnsi="Times New Roman"/>
                <w:sz w:val="20"/>
                <w:szCs w:val="20"/>
              </w:rPr>
              <w:t xml:space="preserve"> (495) 995-92-27</w:t>
            </w:r>
          </w:p>
        </w:tc>
      </w:tr>
      <w:tr w:rsidR="00A54E67" w:rsidRPr="005E0E5E" w:rsidTr="005E0E5E">
        <w:tc>
          <w:tcPr>
            <w:tcW w:w="158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6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«КФК Энерго»</w:t>
            </w:r>
          </w:p>
        </w:tc>
        <w:tc>
          <w:tcPr>
            <w:tcW w:w="817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ООО «КФК Энерго»</w:t>
            </w:r>
          </w:p>
        </w:tc>
        <w:tc>
          <w:tcPr>
            <w:tcW w:w="554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4401140450</w:t>
            </w:r>
          </w:p>
        </w:tc>
        <w:tc>
          <w:tcPr>
            <w:tcW w:w="370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440101001</w:t>
            </w:r>
          </w:p>
        </w:tc>
        <w:tc>
          <w:tcPr>
            <w:tcW w:w="790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www.kfk-energo.ru</w:t>
            </w:r>
          </w:p>
        </w:tc>
        <w:tc>
          <w:tcPr>
            <w:tcW w:w="563" w:type="pct"/>
            <w:vAlign w:val="center"/>
          </w:tcPr>
          <w:p w:rsidR="00E206B2" w:rsidRPr="005E0E5E" w:rsidRDefault="00A67B8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</w:t>
            </w:r>
            <w:r w:rsidR="00E206B2" w:rsidRPr="005E0E5E">
              <w:rPr>
                <w:rFonts w:ascii="Times New Roman" w:hAnsi="Times New Roman"/>
                <w:sz w:val="20"/>
                <w:szCs w:val="20"/>
                <w:lang w:val="en-US"/>
              </w:rPr>
              <w:t>(4942) 440-448</w:t>
            </w:r>
          </w:p>
        </w:tc>
      </w:tr>
      <w:tr w:rsidR="00A54E67" w:rsidRPr="005E0E5E" w:rsidTr="005E0E5E">
        <w:tc>
          <w:tcPr>
            <w:tcW w:w="158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6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«Энергосервис»</w:t>
            </w:r>
          </w:p>
        </w:tc>
        <w:tc>
          <w:tcPr>
            <w:tcW w:w="817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ООО «Энергосервис»</w:t>
            </w:r>
          </w:p>
        </w:tc>
        <w:tc>
          <w:tcPr>
            <w:tcW w:w="554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4401095367</w:t>
            </w:r>
          </w:p>
        </w:tc>
        <w:tc>
          <w:tcPr>
            <w:tcW w:w="370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440101001</w:t>
            </w:r>
          </w:p>
        </w:tc>
        <w:tc>
          <w:tcPr>
            <w:tcW w:w="790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http://www.ens44.ru</w:t>
            </w:r>
          </w:p>
        </w:tc>
        <w:tc>
          <w:tcPr>
            <w:tcW w:w="563" w:type="pct"/>
            <w:vAlign w:val="center"/>
          </w:tcPr>
          <w:p w:rsidR="00E206B2" w:rsidRPr="005E0E5E" w:rsidRDefault="00A67B8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</w:t>
            </w:r>
            <w:r w:rsidR="00E206B2" w:rsidRPr="005E0E5E">
              <w:rPr>
                <w:rFonts w:ascii="Times New Roman" w:hAnsi="Times New Roman"/>
                <w:sz w:val="20"/>
                <w:szCs w:val="20"/>
              </w:rPr>
              <w:t>(4942) 44-02-02</w:t>
            </w:r>
          </w:p>
        </w:tc>
      </w:tr>
      <w:tr w:rsidR="00A54E67" w:rsidRPr="005E0E5E" w:rsidTr="005E0E5E">
        <w:tc>
          <w:tcPr>
            <w:tcW w:w="158" w:type="pct"/>
            <w:vAlign w:val="center"/>
          </w:tcPr>
          <w:p w:rsidR="00E716B1" w:rsidRPr="005E0E5E" w:rsidRDefault="00A54E67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6" w:type="pct"/>
            <w:vAlign w:val="center"/>
          </w:tcPr>
          <w:p w:rsidR="00E716B1" w:rsidRPr="005E0E5E" w:rsidRDefault="00E716B1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 xml:space="preserve">Акционерное общество </w:t>
            </w:r>
            <w:r w:rsidR="00A54E67" w:rsidRPr="005E0E5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E0E5E">
              <w:rPr>
                <w:rFonts w:ascii="Times New Roman" w:hAnsi="Times New Roman"/>
                <w:sz w:val="20"/>
                <w:szCs w:val="20"/>
              </w:rPr>
              <w:t>Костромаэлектросеть</w:t>
            </w:r>
            <w:proofErr w:type="spellEnd"/>
            <w:r w:rsidRPr="005E0E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17" w:type="pct"/>
            <w:vAlign w:val="center"/>
          </w:tcPr>
          <w:p w:rsidR="00E716B1" w:rsidRPr="005E0E5E" w:rsidRDefault="00E716B1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5E0E5E">
              <w:rPr>
                <w:rFonts w:ascii="Times New Roman" w:hAnsi="Times New Roman"/>
                <w:sz w:val="20"/>
                <w:szCs w:val="20"/>
              </w:rPr>
              <w:t>Костромаэлектросеть</w:t>
            </w:r>
            <w:proofErr w:type="spellEnd"/>
            <w:r w:rsidRPr="005E0E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4" w:type="pct"/>
            <w:vAlign w:val="center"/>
          </w:tcPr>
          <w:p w:rsidR="00E716B1" w:rsidRPr="005E0E5E" w:rsidRDefault="00E716B1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Акционерное общество</w:t>
            </w:r>
          </w:p>
        </w:tc>
        <w:tc>
          <w:tcPr>
            <w:tcW w:w="382" w:type="pct"/>
            <w:vAlign w:val="center"/>
          </w:tcPr>
          <w:p w:rsidR="00E716B1" w:rsidRPr="005E0E5E" w:rsidRDefault="00E716B1" w:rsidP="005E0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4431004744</w:t>
            </w:r>
          </w:p>
        </w:tc>
        <w:tc>
          <w:tcPr>
            <w:tcW w:w="370" w:type="pct"/>
            <w:vAlign w:val="center"/>
          </w:tcPr>
          <w:p w:rsidR="00E716B1" w:rsidRPr="005E0E5E" w:rsidRDefault="00E716B1" w:rsidP="005E0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443101001</w:t>
            </w:r>
          </w:p>
        </w:tc>
        <w:tc>
          <w:tcPr>
            <w:tcW w:w="790" w:type="pct"/>
            <w:vAlign w:val="center"/>
          </w:tcPr>
          <w:p w:rsidR="00E716B1" w:rsidRPr="005E0E5E" w:rsidRDefault="00E716B1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http://www.elektroset44.ru</w:t>
            </w:r>
          </w:p>
        </w:tc>
        <w:tc>
          <w:tcPr>
            <w:tcW w:w="563" w:type="pct"/>
            <w:vAlign w:val="center"/>
          </w:tcPr>
          <w:p w:rsidR="005E0E5E" w:rsidRPr="005E0E5E" w:rsidRDefault="00E716B1" w:rsidP="005E0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8-800-302-94-84</w:t>
            </w:r>
          </w:p>
        </w:tc>
      </w:tr>
      <w:tr w:rsidR="005E0E5E" w:rsidRPr="005E0E5E" w:rsidTr="005E0E5E">
        <w:tc>
          <w:tcPr>
            <w:tcW w:w="158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E">
              <w:rPr>
                <w:rFonts w:ascii="Times New Roman" w:hAnsi="Times New Roman"/>
              </w:rPr>
              <w:t>7</w:t>
            </w:r>
          </w:p>
        </w:tc>
        <w:tc>
          <w:tcPr>
            <w:tcW w:w="1366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«Промэнерго Сети»</w:t>
            </w:r>
          </w:p>
        </w:tc>
        <w:tc>
          <w:tcPr>
            <w:tcW w:w="817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ООО «Промэнерго Сети»</w:t>
            </w:r>
          </w:p>
        </w:tc>
        <w:tc>
          <w:tcPr>
            <w:tcW w:w="554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4403006394</w:t>
            </w:r>
          </w:p>
        </w:tc>
        <w:tc>
          <w:tcPr>
            <w:tcW w:w="370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440301001</w:t>
            </w:r>
          </w:p>
        </w:tc>
        <w:tc>
          <w:tcPr>
            <w:tcW w:w="790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http://www.ooopromenergo.com</w:t>
            </w:r>
          </w:p>
        </w:tc>
        <w:tc>
          <w:tcPr>
            <w:tcW w:w="563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8-910-951-53-81</w:t>
            </w:r>
          </w:p>
        </w:tc>
      </w:tr>
    </w:tbl>
    <w:p w:rsidR="00867D9A" w:rsidRDefault="00867D9A"/>
    <w:sectPr w:rsidR="00867D9A" w:rsidSect="005B72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D9A"/>
    <w:rsid w:val="000B7406"/>
    <w:rsid w:val="000C04D3"/>
    <w:rsid w:val="000C3A65"/>
    <w:rsid w:val="000C4621"/>
    <w:rsid w:val="000C76F1"/>
    <w:rsid w:val="00150199"/>
    <w:rsid w:val="00151C04"/>
    <w:rsid w:val="0024764F"/>
    <w:rsid w:val="00264193"/>
    <w:rsid w:val="00281F64"/>
    <w:rsid w:val="00303046"/>
    <w:rsid w:val="00311FD6"/>
    <w:rsid w:val="003A1A78"/>
    <w:rsid w:val="003C2D49"/>
    <w:rsid w:val="00424979"/>
    <w:rsid w:val="00451C1E"/>
    <w:rsid w:val="00460E49"/>
    <w:rsid w:val="004811D5"/>
    <w:rsid w:val="004A7A7E"/>
    <w:rsid w:val="004B00BB"/>
    <w:rsid w:val="004C2C62"/>
    <w:rsid w:val="004E479C"/>
    <w:rsid w:val="00541ED4"/>
    <w:rsid w:val="00596CC5"/>
    <w:rsid w:val="005B72CE"/>
    <w:rsid w:val="005E0E5E"/>
    <w:rsid w:val="006600E4"/>
    <w:rsid w:val="00670451"/>
    <w:rsid w:val="006F439E"/>
    <w:rsid w:val="00731141"/>
    <w:rsid w:val="00731A55"/>
    <w:rsid w:val="008301D1"/>
    <w:rsid w:val="00857236"/>
    <w:rsid w:val="00867D9A"/>
    <w:rsid w:val="008B2724"/>
    <w:rsid w:val="008B4360"/>
    <w:rsid w:val="008C0979"/>
    <w:rsid w:val="008D7E8E"/>
    <w:rsid w:val="00923C4D"/>
    <w:rsid w:val="00962D8A"/>
    <w:rsid w:val="0099117C"/>
    <w:rsid w:val="009C66B1"/>
    <w:rsid w:val="009E792B"/>
    <w:rsid w:val="00A54E67"/>
    <w:rsid w:val="00A67B8E"/>
    <w:rsid w:val="00AC384F"/>
    <w:rsid w:val="00AD1779"/>
    <w:rsid w:val="00B13507"/>
    <w:rsid w:val="00B66F8E"/>
    <w:rsid w:val="00C45ECF"/>
    <w:rsid w:val="00C651D5"/>
    <w:rsid w:val="00CF7491"/>
    <w:rsid w:val="00D8383C"/>
    <w:rsid w:val="00E206B2"/>
    <w:rsid w:val="00E716B1"/>
    <w:rsid w:val="00E775ED"/>
    <w:rsid w:val="00EB73B0"/>
    <w:rsid w:val="00F7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ГРЦ и Т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электроэнергетика</cp:lastModifiedBy>
  <cp:revision>10</cp:revision>
  <cp:lastPrinted>2018-10-30T07:01:00Z</cp:lastPrinted>
  <dcterms:created xsi:type="dcterms:W3CDTF">2018-10-24T04:42:00Z</dcterms:created>
  <dcterms:modified xsi:type="dcterms:W3CDTF">2018-10-30T07:07:00Z</dcterms:modified>
</cp:coreProperties>
</file>